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39A2" w14:textId="77777777" w:rsidR="004B678E" w:rsidRDefault="004B678E" w:rsidP="004B678E">
      <w:pPr>
        <w:spacing w:line="480" w:lineRule="auto"/>
        <w:rPr>
          <w:rFonts w:asciiTheme="minorHAnsi" w:hAnsiTheme="minorHAnsi"/>
          <w:b/>
          <w:u w:val="single"/>
        </w:rPr>
      </w:pPr>
    </w:p>
    <w:p w14:paraId="08C7EDD2" w14:textId="77777777" w:rsidR="004B678E" w:rsidRDefault="004B678E" w:rsidP="004B678E">
      <w:pPr>
        <w:spacing w:line="480" w:lineRule="auto"/>
        <w:jc w:val="center"/>
        <w:rPr>
          <w:rFonts w:asciiTheme="minorHAnsi" w:hAnsiTheme="minorHAnsi"/>
          <w:b/>
        </w:rPr>
      </w:pPr>
      <w:r w:rsidRPr="005D5CB1">
        <w:rPr>
          <w:rFonts w:asciiTheme="minorHAnsi" w:hAnsiTheme="minorHAnsi"/>
          <w:b/>
        </w:rPr>
        <w:t>Discovery Student Volunteering Swansea’s Annual General Meeting</w:t>
      </w:r>
    </w:p>
    <w:p w14:paraId="78FB4F67" w14:textId="77777777" w:rsidR="004B678E" w:rsidRDefault="004B678E" w:rsidP="004B678E">
      <w:pPr>
        <w:spacing w:line="480" w:lineRule="auto"/>
        <w:jc w:val="center"/>
        <w:rPr>
          <w:rFonts w:asciiTheme="minorHAnsi" w:hAnsiTheme="minorHAnsi"/>
          <w:b/>
        </w:rPr>
      </w:pPr>
      <w:r>
        <w:rPr>
          <w:rFonts w:asciiTheme="minorHAnsi" w:hAnsiTheme="minorHAnsi"/>
          <w:b/>
        </w:rPr>
        <w:t>9</w:t>
      </w:r>
      <w:r w:rsidRPr="002D4F55">
        <w:rPr>
          <w:rFonts w:asciiTheme="minorHAnsi" w:hAnsiTheme="minorHAnsi"/>
          <w:b/>
          <w:vertAlign w:val="superscript"/>
        </w:rPr>
        <w:t>th</w:t>
      </w:r>
      <w:r>
        <w:rPr>
          <w:rFonts w:asciiTheme="minorHAnsi" w:hAnsiTheme="minorHAnsi"/>
          <w:b/>
        </w:rPr>
        <w:t xml:space="preserve"> of December 2020 6pm to 8pm, Zoom </w:t>
      </w:r>
    </w:p>
    <w:p w14:paraId="5C221282" w14:textId="77777777" w:rsidR="004B678E" w:rsidRDefault="004B678E" w:rsidP="004B678E">
      <w:pPr>
        <w:spacing w:line="480" w:lineRule="auto"/>
        <w:jc w:val="center"/>
        <w:rPr>
          <w:rFonts w:asciiTheme="minorHAnsi" w:hAnsiTheme="minorHAnsi"/>
          <w:b/>
        </w:rPr>
      </w:pPr>
    </w:p>
    <w:p w14:paraId="222CFB3E" w14:textId="00FAB3E4" w:rsidR="004B678E" w:rsidRDefault="004B678E" w:rsidP="004B678E">
      <w:pPr>
        <w:spacing w:line="480" w:lineRule="auto"/>
        <w:jc w:val="center"/>
        <w:rPr>
          <w:rFonts w:asciiTheme="minorHAnsi" w:hAnsiTheme="minorHAnsi"/>
          <w:b/>
          <w:sz w:val="36"/>
          <w:szCs w:val="36"/>
        </w:rPr>
      </w:pPr>
      <w:r>
        <w:rPr>
          <w:rFonts w:asciiTheme="minorHAnsi" w:hAnsiTheme="minorHAnsi"/>
          <w:b/>
          <w:sz w:val="36"/>
          <w:szCs w:val="36"/>
        </w:rPr>
        <w:t xml:space="preserve">Agenda </w:t>
      </w:r>
    </w:p>
    <w:p w14:paraId="2CD3EA1A" w14:textId="77777777" w:rsidR="004B678E" w:rsidRDefault="004B678E" w:rsidP="004B678E">
      <w:pPr>
        <w:spacing w:line="480" w:lineRule="auto"/>
        <w:jc w:val="center"/>
        <w:rPr>
          <w:rFonts w:asciiTheme="minorHAnsi" w:hAnsiTheme="minorHAnsi"/>
          <w:b/>
          <w:sz w:val="36"/>
          <w:szCs w:val="36"/>
        </w:rPr>
      </w:pPr>
    </w:p>
    <w:p w14:paraId="0B3D2722" w14:textId="1FF4DD39" w:rsidR="0077155A" w:rsidRDefault="004B678E" w:rsidP="004B678E">
      <w:pPr>
        <w:pStyle w:val="ListParagraph"/>
        <w:numPr>
          <w:ilvl w:val="0"/>
          <w:numId w:val="1"/>
        </w:numPr>
        <w:spacing w:line="480" w:lineRule="auto"/>
        <w:rPr>
          <w:rFonts w:asciiTheme="minorHAnsi" w:hAnsiTheme="minorHAnsi"/>
          <w:bCs/>
        </w:rPr>
      </w:pPr>
      <w:r w:rsidRPr="004B678E">
        <w:rPr>
          <w:rFonts w:asciiTheme="minorHAnsi" w:hAnsiTheme="minorHAnsi"/>
          <w:bCs/>
        </w:rPr>
        <w:t xml:space="preserve">Welcome and opening remarks by </w:t>
      </w:r>
      <w:proofErr w:type="spellStart"/>
      <w:r w:rsidRPr="004B678E">
        <w:rPr>
          <w:rFonts w:asciiTheme="minorHAnsi" w:hAnsiTheme="minorHAnsi"/>
          <w:bCs/>
        </w:rPr>
        <w:t>Jarren</w:t>
      </w:r>
      <w:proofErr w:type="spellEnd"/>
      <w:r w:rsidRPr="004B678E">
        <w:rPr>
          <w:rFonts w:asciiTheme="minorHAnsi" w:hAnsiTheme="minorHAnsi"/>
          <w:bCs/>
        </w:rPr>
        <w:t xml:space="preserve"> Coates, Student President.</w:t>
      </w:r>
    </w:p>
    <w:p w14:paraId="0FD7A1DC" w14:textId="55FE104F" w:rsidR="0035533A" w:rsidRDefault="0035533A" w:rsidP="0035533A">
      <w:pPr>
        <w:pStyle w:val="ListParagraph"/>
        <w:numPr>
          <w:ilvl w:val="1"/>
          <w:numId w:val="1"/>
        </w:numPr>
        <w:spacing w:line="480" w:lineRule="auto"/>
        <w:rPr>
          <w:rFonts w:asciiTheme="minorHAnsi" w:hAnsiTheme="minorHAnsi"/>
          <w:bCs/>
        </w:rPr>
      </w:pPr>
      <w:r>
        <w:rPr>
          <w:rFonts w:asciiTheme="minorHAnsi" w:hAnsiTheme="minorHAnsi"/>
          <w:bCs/>
        </w:rPr>
        <w:t>Explanation of the voting system over zoom</w:t>
      </w:r>
    </w:p>
    <w:p w14:paraId="0EC488A2" w14:textId="7C15D7D8" w:rsidR="0035533A" w:rsidRDefault="0035533A" w:rsidP="0035533A">
      <w:pPr>
        <w:pStyle w:val="ListParagraph"/>
        <w:numPr>
          <w:ilvl w:val="1"/>
          <w:numId w:val="1"/>
        </w:numPr>
        <w:spacing w:line="480" w:lineRule="auto"/>
        <w:rPr>
          <w:rFonts w:asciiTheme="minorHAnsi" w:hAnsiTheme="minorHAnsi"/>
          <w:bCs/>
        </w:rPr>
      </w:pPr>
      <w:r>
        <w:rPr>
          <w:rFonts w:asciiTheme="minorHAnsi" w:hAnsiTheme="minorHAnsi"/>
          <w:bCs/>
        </w:rPr>
        <w:t>Explanation of the closed captioning on zoom</w:t>
      </w:r>
    </w:p>
    <w:p w14:paraId="6D0670FA" w14:textId="77777777" w:rsidR="0035533A" w:rsidRPr="004B678E" w:rsidRDefault="0035533A" w:rsidP="0035533A">
      <w:pPr>
        <w:pStyle w:val="ListParagraph"/>
        <w:numPr>
          <w:ilvl w:val="1"/>
          <w:numId w:val="1"/>
        </w:numPr>
        <w:spacing w:line="480" w:lineRule="auto"/>
        <w:rPr>
          <w:rFonts w:asciiTheme="minorHAnsi" w:hAnsiTheme="minorHAnsi"/>
          <w:bCs/>
        </w:rPr>
      </w:pPr>
    </w:p>
    <w:p w14:paraId="65FA0D13" w14:textId="12FE789B" w:rsidR="004B678E" w:rsidRDefault="004B678E" w:rsidP="004B678E">
      <w:pPr>
        <w:pStyle w:val="ListParagraph"/>
        <w:numPr>
          <w:ilvl w:val="0"/>
          <w:numId w:val="1"/>
        </w:numPr>
        <w:spacing w:line="480" w:lineRule="auto"/>
        <w:rPr>
          <w:rFonts w:asciiTheme="minorHAnsi" w:hAnsiTheme="minorHAnsi"/>
          <w:bCs/>
        </w:rPr>
      </w:pPr>
      <w:r w:rsidRPr="004B678E">
        <w:rPr>
          <w:rFonts w:asciiTheme="minorHAnsi" w:hAnsiTheme="minorHAnsi"/>
          <w:bCs/>
        </w:rPr>
        <w:t>Minutes of the 2019 AGM – Caitlin Jones (Secretary).</w:t>
      </w:r>
    </w:p>
    <w:p w14:paraId="47659AEA" w14:textId="1FFC4925" w:rsidR="0035533A" w:rsidRDefault="0035533A" w:rsidP="0035533A">
      <w:pPr>
        <w:pStyle w:val="ListParagraph"/>
        <w:numPr>
          <w:ilvl w:val="1"/>
          <w:numId w:val="1"/>
        </w:numPr>
        <w:spacing w:line="480" w:lineRule="auto"/>
        <w:rPr>
          <w:rFonts w:asciiTheme="minorHAnsi" w:hAnsiTheme="minorHAnsi"/>
          <w:bCs/>
        </w:rPr>
      </w:pPr>
      <w:r>
        <w:rPr>
          <w:rFonts w:asciiTheme="minorHAnsi" w:hAnsiTheme="minorHAnsi"/>
          <w:bCs/>
        </w:rPr>
        <w:t>Explanation of the minutes</w:t>
      </w:r>
    </w:p>
    <w:p w14:paraId="2C8EC65B" w14:textId="022058F9" w:rsidR="0035533A" w:rsidRDefault="0035533A" w:rsidP="0035533A">
      <w:pPr>
        <w:pStyle w:val="ListParagraph"/>
        <w:numPr>
          <w:ilvl w:val="1"/>
          <w:numId w:val="1"/>
        </w:numPr>
        <w:spacing w:line="480" w:lineRule="auto"/>
        <w:rPr>
          <w:rFonts w:asciiTheme="minorHAnsi" w:hAnsiTheme="minorHAnsi"/>
          <w:bCs/>
        </w:rPr>
      </w:pPr>
      <w:r>
        <w:rPr>
          <w:rFonts w:asciiTheme="minorHAnsi" w:hAnsiTheme="minorHAnsi"/>
          <w:bCs/>
        </w:rPr>
        <w:t>Vote for the minutes of the last AGM:</w:t>
      </w:r>
    </w:p>
    <w:p w14:paraId="5E80DF74" w14:textId="329FB0E0" w:rsidR="0035533A" w:rsidRDefault="0035533A" w:rsidP="0035533A">
      <w:pPr>
        <w:pStyle w:val="ListParagraph"/>
        <w:numPr>
          <w:ilvl w:val="0"/>
          <w:numId w:val="2"/>
        </w:numPr>
        <w:spacing w:line="480" w:lineRule="auto"/>
        <w:rPr>
          <w:rFonts w:asciiTheme="minorHAnsi" w:hAnsiTheme="minorHAnsi"/>
          <w:bCs/>
        </w:rPr>
      </w:pPr>
      <w:r>
        <w:rPr>
          <w:rFonts w:asciiTheme="minorHAnsi" w:hAnsiTheme="minorHAnsi"/>
          <w:bCs/>
        </w:rPr>
        <w:t>Proposer – Andrew Barnes</w:t>
      </w:r>
    </w:p>
    <w:p w14:paraId="4E439860" w14:textId="1241D469" w:rsidR="0035533A" w:rsidRDefault="0035533A" w:rsidP="0035533A">
      <w:pPr>
        <w:pStyle w:val="ListParagraph"/>
        <w:numPr>
          <w:ilvl w:val="0"/>
          <w:numId w:val="2"/>
        </w:numPr>
        <w:spacing w:line="480" w:lineRule="auto"/>
        <w:rPr>
          <w:rFonts w:asciiTheme="minorHAnsi" w:hAnsiTheme="minorHAnsi"/>
          <w:bCs/>
        </w:rPr>
      </w:pPr>
      <w:r>
        <w:rPr>
          <w:rFonts w:asciiTheme="minorHAnsi" w:hAnsiTheme="minorHAnsi"/>
          <w:bCs/>
        </w:rPr>
        <w:t>Seconder – Megan Griffiths</w:t>
      </w:r>
    </w:p>
    <w:p w14:paraId="027E7379" w14:textId="0D651F31" w:rsidR="0035533A" w:rsidRPr="0035533A" w:rsidRDefault="0035533A" w:rsidP="0035533A">
      <w:pPr>
        <w:pStyle w:val="ListParagraph"/>
        <w:numPr>
          <w:ilvl w:val="0"/>
          <w:numId w:val="2"/>
        </w:numPr>
        <w:spacing w:line="480" w:lineRule="auto"/>
        <w:rPr>
          <w:rFonts w:asciiTheme="minorHAnsi" w:hAnsiTheme="minorHAnsi"/>
          <w:bCs/>
        </w:rPr>
      </w:pPr>
      <w:r>
        <w:rPr>
          <w:rFonts w:asciiTheme="minorHAnsi" w:hAnsiTheme="minorHAnsi"/>
          <w:bCs/>
        </w:rPr>
        <w:t>25 votes for the motion- motion passes</w:t>
      </w:r>
    </w:p>
    <w:p w14:paraId="0A3DB06D" w14:textId="5B125232" w:rsidR="0000402C" w:rsidRDefault="0000402C" w:rsidP="0000402C">
      <w:pPr>
        <w:pStyle w:val="ListParagraph"/>
        <w:numPr>
          <w:ilvl w:val="0"/>
          <w:numId w:val="1"/>
        </w:numPr>
        <w:spacing w:line="480" w:lineRule="auto"/>
        <w:rPr>
          <w:rFonts w:asciiTheme="minorHAnsi" w:hAnsiTheme="minorHAnsi"/>
          <w:bCs/>
        </w:rPr>
      </w:pPr>
      <w:r w:rsidRPr="004B678E">
        <w:rPr>
          <w:rFonts w:asciiTheme="minorHAnsi" w:hAnsiTheme="minorHAnsi"/>
          <w:bCs/>
        </w:rPr>
        <w:t xml:space="preserve">Celebration of the year’s achievements by Caitlin McCall (Student Vice President). </w:t>
      </w:r>
    </w:p>
    <w:p w14:paraId="68E81CD5" w14:textId="04A730DC" w:rsidR="0035533A" w:rsidRDefault="0035533A" w:rsidP="0035533A">
      <w:pPr>
        <w:pStyle w:val="ListParagraph"/>
        <w:numPr>
          <w:ilvl w:val="1"/>
          <w:numId w:val="1"/>
        </w:numPr>
        <w:spacing w:line="480" w:lineRule="auto"/>
        <w:rPr>
          <w:rFonts w:asciiTheme="minorHAnsi" w:hAnsiTheme="minorHAnsi"/>
          <w:bCs/>
        </w:rPr>
      </w:pPr>
      <w:r>
        <w:rPr>
          <w:rFonts w:asciiTheme="minorHAnsi" w:hAnsiTheme="minorHAnsi"/>
          <w:bCs/>
        </w:rPr>
        <w:t>Another strong year</w:t>
      </w:r>
    </w:p>
    <w:p w14:paraId="1D0A170E" w14:textId="7F4CD15A" w:rsidR="0035533A" w:rsidRDefault="0035533A" w:rsidP="0035533A">
      <w:pPr>
        <w:pStyle w:val="ListParagraph"/>
        <w:numPr>
          <w:ilvl w:val="1"/>
          <w:numId w:val="1"/>
        </w:numPr>
        <w:spacing w:line="480" w:lineRule="auto"/>
        <w:rPr>
          <w:rFonts w:asciiTheme="minorHAnsi" w:hAnsiTheme="minorHAnsi"/>
          <w:bCs/>
        </w:rPr>
      </w:pPr>
      <w:r>
        <w:rPr>
          <w:rFonts w:asciiTheme="minorHAnsi" w:hAnsiTheme="minorHAnsi"/>
          <w:bCs/>
        </w:rPr>
        <w:t xml:space="preserve">COVID pandemic </w:t>
      </w:r>
      <w:r w:rsidR="00BF4F63">
        <w:rPr>
          <w:rFonts w:asciiTheme="minorHAnsi" w:hAnsiTheme="minorHAnsi"/>
          <w:bCs/>
        </w:rPr>
        <w:t xml:space="preserve">has hit. Two successful terms but we then had to change rapidly. We were able to change very quickly and still keep our responsibilities to the community. Quick to adapt. Impressed with the number of student volunteers who continued to volunteer and even take on additional responsibilities. Great to see volunteers grow. Staff have done </w:t>
      </w:r>
      <w:r w:rsidR="00BF4F63">
        <w:rPr>
          <w:rFonts w:asciiTheme="minorHAnsi" w:hAnsiTheme="minorHAnsi"/>
          <w:bCs/>
        </w:rPr>
        <w:lastRenderedPageBreak/>
        <w:t>incredibly well even with new partners and new systems and structures. Useful and covid secure volunteering. Thanks were given to volunteers and staff members.</w:t>
      </w:r>
    </w:p>
    <w:p w14:paraId="7C1374F9" w14:textId="5A9115E9" w:rsidR="0044157F" w:rsidRDefault="0044157F" w:rsidP="0044157F">
      <w:pPr>
        <w:pStyle w:val="ListParagraph"/>
        <w:numPr>
          <w:ilvl w:val="0"/>
          <w:numId w:val="1"/>
        </w:numPr>
        <w:spacing w:line="480" w:lineRule="auto"/>
        <w:rPr>
          <w:rFonts w:asciiTheme="minorHAnsi" w:hAnsiTheme="minorHAnsi"/>
          <w:bCs/>
        </w:rPr>
      </w:pPr>
      <w:r>
        <w:rPr>
          <w:rFonts w:asciiTheme="minorHAnsi" w:hAnsiTheme="minorHAnsi"/>
          <w:bCs/>
        </w:rPr>
        <w:t>Vice Chancellor Paul Boyle.</w:t>
      </w:r>
    </w:p>
    <w:p w14:paraId="0B027D8A" w14:textId="39FDE3C2" w:rsidR="0035533A" w:rsidRDefault="00BF4F63" w:rsidP="0035533A">
      <w:pPr>
        <w:pStyle w:val="ListParagraph"/>
        <w:numPr>
          <w:ilvl w:val="1"/>
          <w:numId w:val="1"/>
        </w:numPr>
        <w:spacing w:line="480" w:lineRule="auto"/>
        <w:rPr>
          <w:rFonts w:asciiTheme="minorHAnsi" w:hAnsiTheme="minorHAnsi"/>
          <w:bCs/>
        </w:rPr>
      </w:pPr>
      <w:r>
        <w:rPr>
          <w:rFonts w:asciiTheme="minorHAnsi" w:hAnsiTheme="minorHAnsi"/>
          <w:bCs/>
        </w:rPr>
        <w:t xml:space="preserve">Has not come across as something as compelling in the student volunteering space in any other </w:t>
      </w:r>
      <w:proofErr w:type="spellStart"/>
      <w:r>
        <w:rPr>
          <w:rFonts w:asciiTheme="minorHAnsi" w:hAnsiTheme="minorHAnsi"/>
          <w:bCs/>
        </w:rPr>
        <w:t>uni</w:t>
      </w:r>
      <w:proofErr w:type="spellEnd"/>
    </w:p>
    <w:p w14:paraId="5C176975" w14:textId="681039F4" w:rsidR="00BF4F63" w:rsidRDefault="00BF4F63" w:rsidP="0035533A">
      <w:pPr>
        <w:pStyle w:val="ListParagraph"/>
        <w:numPr>
          <w:ilvl w:val="1"/>
          <w:numId w:val="1"/>
        </w:numPr>
        <w:spacing w:line="480" w:lineRule="auto"/>
        <w:rPr>
          <w:rFonts w:asciiTheme="minorHAnsi" w:hAnsiTheme="minorHAnsi"/>
          <w:bCs/>
        </w:rPr>
      </w:pPr>
      <w:r>
        <w:rPr>
          <w:rFonts w:asciiTheme="minorHAnsi" w:hAnsiTheme="minorHAnsi"/>
          <w:bCs/>
        </w:rPr>
        <w:t>This year has been particularly challenging</w:t>
      </w:r>
    </w:p>
    <w:p w14:paraId="518C38A8" w14:textId="76C2BF84" w:rsidR="00BF4F63" w:rsidRDefault="00BF4F63" w:rsidP="0035533A">
      <w:pPr>
        <w:pStyle w:val="ListParagraph"/>
        <w:numPr>
          <w:ilvl w:val="1"/>
          <w:numId w:val="1"/>
        </w:numPr>
        <w:spacing w:line="480" w:lineRule="auto"/>
        <w:rPr>
          <w:rFonts w:asciiTheme="minorHAnsi" w:hAnsiTheme="minorHAnsi"/>
          <w:bCs/>
        </w:rPr>
      </w:pPr>
      <w:r>
        <w:rPr>
          <w:rFonts w:asciiTheme="minorHAnsi" w:hAnsiTheme="minorHAnsi"/>
          <w:bCs/>
        </w:rPr>
        <w:t>Acknowledges that discovery has stepped up massively</w:t>
      </w:r>
    </w:p>
    <w:p w14:paraId="283A1281" w14:textId="5E867BBE" w:rsidR="00BF4F63" w:rsidRDefault="00BF4F63" w:rsidP="0035533A">
      <w:pPr>
        <w:pStyle w:val="ListParagraph"/>
        <w:numPr>
          <w:ilvl w:val="1"/>
          <w:numId w:val="1"/>
        </w:numPr>
        <w:spacing w:line="480" w:lineRule="auto"/>
        <w:rPr>
          <w:rFonts w:asciiTheme="minorHAnsi" w:hAnsiTheme="minorHAnsi"/>
          <w:bCs/>
        </w:rPr>
      </w:pPr>
      <w:r>
        <w:rPr>
          <w:rFonts w:asciiTheme="minorHAnsi" w:hAnsiTheme="minorHAnsi"/>
          <w:bCs/>
        </w:rPr>
        <w:t>Incredibly proud of the work we are doing</w:t>
      </w:r>
    </w:p>
    <w:p w14:paraId="68461890" w14:textId="48ADB777" w:rsidR="00BF4F63" w:rsidRDefault="00BF4F63" w:rsidP="0035533A">
      <w:pPr>
        <w:pStyle w:val="ListParagraph"/>
        <w:numPr>
          <w:ilvl w:val="1"/>
          <w:numId w:val="1"/>
        </w:numPr>
        <w:spacing w:line="480" w:lineRule="auto"/>
        <w:rPr>
          <w:rFonts w:asciiTheme="minorHAnsi" w:hAnsiTheme="minorHAnsi"/>
          <w:bCs/>
        </w:rPr>
      </w:pPr>
      <w:r>
        <w:rPr>
          <w:rFonts w:asciiTheme="minorHAnsi" w:hAnsiTheme="minorHAnsi"/>
          <w:bCs/>
        </w:rPr>
        <w:t>Has written about us in the local press</w:t>
      </w:r>
    </w:p>
    <w:p w14:paraId="4B642FFD" w14:textId="3157B382" w:rsidR="00BF4F63" w:rsidRPr="0044157F" w:rsidRDefault="00BF4F63" w:rsidP="0035533A">
      <w:pPr>
        <w:pStyle w:val="ListParagraph"/>
        <w:numPr>
          <w:ilvl w:val="1"/>
          <w:numId w:val="1"/>
        </w:numPr>
        <w:spacing w:line="480" w:lineRule="auto"/>
        <w:rPr>
          <w:rFonts w:asciiTheme="minorHAnsi" w:hAnsiTheme="minorHAnsi"/>
          <w:bCs/>
        </w:rPr>
      </w:pPr>
      <w:r>
        <w:rPr>
          <w:rFonts w:asciiTheme="minorHAnsi" w:hAnsiTheme="minorHAnsi"/>
          <w:bCs/>
        </w:rPr>
        <w:t>Looks forward to working with us in the future even more</w:t>
      </w:r>
    </w:p>
    <w:p w14:paraId="3F9FF4B1" w14:textId="7996CE34" w:rsidR="004B678E" w:rsidRDefault="004B678E" w:rsidP="004B678E">
      <w:pPr>
        <w:pStyle w:val="ListParagraph"/>
        <w:numPr>
          <w:ilvl w:val="0"/>
          <w:numId w:val="1"/>
        </w:numPr>
        <w:spacing w:line="480" w:lineRule="auto"/>
        <w:rPr>
          <w:rFonts w:asciiTheme="minorHAnsi" w:hAnsiTheme="minorHAnsi"/>
          <w:bCs/>
        </w:rPr>
      </w:pPr>
      <w:r w:rsidRPr="004B678E">
        <w:rPr>
          <w:rFonts w:asciiTheme="minorHAnsi" w:hAnsiTheme="minorHAnsi"/>
          <w:bCs/>
        </w:rPr>
        <w:t>Board of Trustees Report – Phil Brophy (Chair).</w:t>
      </w:r>
    </w:p>
    <w:p w14:paraId="29718E23" w14:textId="0308B7A7" w:rsidR="0035533A" w:rsidRDefault="00BF4F63" w:rsidP="0035533A">
      <w:pPr>
        <w:pStyle w:val="ListParagraph"/>
        <w:numPr>
          <w:ilvl w:val="1"/>
          <w:numId w:val="1"/>
        </w:numPr>
        <w:spacing w:line="480" w:lineRule="auto"/>
        <w:rPr>
          <w:rFonts w:asciiTheme="minorHAnsi" w:hAnsiTheme="minorHAnsi"/>
          <w:bCs/>
        </w:rPr>
      </w:pPr>
      <w:r>
        <w:rPr>
          <w:rFonts w:asciiTheme="minorHAnsi" w:hAnsiTheme="minorHAnsi"/>
          <w:bCs/>
        </w:rPr>
        <w:t>Year of considerable change</w:t>
      </w:r>
    </w:p>
    <w:p w14:paraId="007A43E9" w14:textId="5F290EA6" w:rsidR="00BF4F63" w:rsidRDefault="00BF4F63" w:rsidP="0035533A">
      <w:pPr>
        <w:pStyle w:val="ListParagraph"/>
        <w:numPr>
          <w:ilvl w:val="1"/>
          <w:numId w:val="1"/>
        </w:numPr>
        <w:spacing w:line="480" w:lineRule="auto"/>
        <w:rPr>
          <w:rFonts w:asciiTheme="minorHAnsi" w:hAnsiTheme="minorHAnsi"/>
          <w:bCs/>
        </w:rPr>
      </w:pPr>
      <w:r>
        <w:rPr>
          <w:rFonts w:asciiTheme="minorHAnsi" w:hAnsiTheme="minorHAnsi"/>
          <w:bCs/>
        </w:rPr>
        <w:t>Response of the staff team</w:t>
      </w:r>
    </w:p>
    <w:p w14:paraId="4523F2B0" w14:textId="0D12062E" w:rsidR="00BF4F63" w:rsidRDefault="00BF4F63" w:rsidP="0035533A">
      <w:pPr>
        <w:pStyle w:val="ListParagraph"/>
        <w:numPr>
          <w:ilvl w:val="1"/>
          <w:numId w:val="1"/>
        </w:numPr>
        <w:spacing w:line="480" w:lineRule="auto"/>
        <w:rPr>
          <w:rFonts w:asciiTheme="minorHAnsi" w:hAnsiTheme="minorHAnsi"/>
          <w:bCs/>
        </w:rPr>
      </w:pPr>
      <w:r>
        <w:rPr>
          <w:rFonts w:asciiTheme="minorHAnsi" w:hAnsiTheme="minorHAnsi"/>
          <w:bCs/>
        </w:rPr>
        <w:t>Travelling plans curtailed – Zambia project cancelled but funding secured and were still able to enhance partnership. Saddened to learn of the death of Jeffrey who was a key partner in Zambia.</w:t>
      </w:r>
    </w:p>
    <w:p w14:paraId="0783D434" w14:textId="297E14BD" w:rsidR="00BF4F63" w:rsidRDefault="00BF4F63" w:rsidP="0035533A">
      <w:pPr>
        <w:pStyle w:val="ListParagraph"/>
        <w:numPr>
          <w:ilvl w:val="1"/>
          <w:numId w:val="1"/>
        </w:numPr>
        <w:spacing w:line="480" w:lineRule="auto"/>
        <w:rPr>
          <w:rFonts w:asciiTheme="minorHAnsi" w:hAnsiTheme="minorHAnsi"/>
          <w:bCs/>
        </w:rPr>
      </w:pPr>
      <w:r>
        <w:rPr>
          <w:rFonts w:asciiTheme="minorHAnsi" w:hAnsiTheme="minorHAnsi"/>
          <w:bCs/>
        </w:rPr>
        <w:t>340 student volunteers</w:t>
      </w:r>
    </w:p>
    <w:p w14:paraId="64EE6E2D" w14:textId="7A1A80AB" w:rsidR="00BF4F63" w:rsidRDefault="00BF4F63" w:rsidP="0035533A">
      <w:pPr>
        <w:pStyle w:val="ListParagraph"/>
        <w:numPr>
          <w:ilvl w:val="1"/>
          <w:numId w:val="1"/>
        </w:numPr>
        <w:spacing w:line="480" w:lineRule="auto"/>
        <w:rPr>
          <w:rFonts w:asciiTheme="minorHAnsi" w:hAnsiTheme="minorHAnsi"/>
          <w:bCs/>
        </w:rPr>
      </w:pPr>
      <w:r>
        <w:rPr>
          <w:rFonts w:asciiTheme="minorHAnsi" w:hAnsiTheme="minorHAnsi"/>
          <w:bCs/>
        </w:rPr>
        <w:t xml:space="preserve">Decrease in income due to COVID. Staffing costs has increased mainly due to our commitments to students across both campuses. Made this decision due to strong financial position last year. </w:t>
      </w:r>
    </w:p>
    <w:p w14:paraId="65C71A07" w14:textId="6967AAFB" w:rsidR="00BF4F63" w:rsidRDefault="00BF4F63" w:rsidP="0035533A">
      <w:pPr>
        <w:pStyle w:val="ListParagraph"/>
        <w:numPr>
          <w:ilvl w:val="1"/>
          <w:numId w:val="1"/>
        </w:numPr>
        <w:spacing w:line="480" w:lineRule="auto"/>
        <w:rPr>
          <w:rFonts w:asciiTheme="minorHAnsi" w:hAnsiTheme="minorHAnsi"/>
          <w:bCs/>
        </w:rPr>
      </w:pPr>
      <w:r>
        <w:rPr>
          <w:rFonts w:asciiTheme="minorHAnsi" w:hAnsiTheme="minorHAnsi"/>
          <w:bCs/>
        </w:rPr>
        <w:t>Explanation of the current projects offered – both normally and on COVID basis</w:t>
      </w:r>
    </w:p>
    <w:p w14:paraId="49175F3C" w14:textId="4D2ADD44" w:rsidR="00BF4F63" w:rsidRDefault="00BF4F63" w:rsidP="0035533A">
      <w:pPr>
        <w:pStyle w:val="ListParagraph"/>
        <w:numPr>
          <w:ilvl w:val="1"/>
          <w:numId w:val="1"/>
        </w:numPr>
        <w:spacing w:line="480" w:lineRule="auto"/>
        <w:rPr>
          <w:rFonts w:asciiTheme="minorHAnsi" w:hAnsiTheme="minorHAnsi"/>
          <w:bCs/>
        </w:rPr>
      </w:pPr>
      <w:r>
        <w:rPr>
          <w:rFonts w:asciiTheme="minorHAnsi" w:hAnsiTheme="minorHAnsi"/>
          <w:bCs/>
        </w:rPr>
        <w:t>Explanation of current funders and thanks given</w:t>
      </w:r>
    </w:p>
    <w:p w14:paraId="3521A3BC" w14:textId="3674DA2C" w:rsidR="00BF4F63" w:rsidRDefault="00BF4F63" w:rsidP="0035533A">
      <w:pPr>
        <w:pStyle w:val="ListParagraph"/>
        <w:numPr>
          <w:ilvl w:val="1"/>
          <w:numId w:val="1"/>
        </w:numPr>
        <w:spacing w:line="480" w:lineRule="auto"/>
        <w:rPr>
          <w:rFonts w:asciiTheme="minorHAnsi" w:hAnsiTheme="minorHAnsi"/>
          <w:bCs/>
        </w:rPr>
      </w:pPr>
      <w:proofErr w:type="gramStart"/>
      <w:r>
        <w:rPr>
          <w:rFonts w:asciiTheme="minorHAnsi" w:hAnsiTheme="minorHAnsi"/>
          <w:bCs/>
        </w:rPr>
        <w:lastRenderedPageBreak/>
        <w:t>Thanks</w:t>
      </w:r>
      <w:proofErr w:type="gramEnd"/>
      <w:r>
        <w:rPr>
          <w:rFonts w:asciiTheme="minorHAnsi" w:hAnsiTheme="minorHAnsi"/>
          <w:bCs/>
        </w:rPr>
        <w:t xml:space="preserve"> given for maintaining community throughout </w:t>
      </w:r>
      <w:r w:rsidR="00694952">
        <w:rPr>
          <w:rFonts w:asciiTheme="minorHAnsi" w:hAnsiTheme="minorHAnsi"/>
          <w:bCs/>
        </w:rPr>
        <w:t>this year</w:t>
      </w:r>
    </w:p>
    <w:p w14:paraId="3BE2A3AD" w14:textId="2D32BFF4" w:rsidR="00694952"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Proposer – Owain Brooks</w:t>
      </w:r>
    </w:p>
    <w:p w14:paraId="0EFAC1A5" w14:textId="19EA9429" w:rsidR="00694952"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Seconder – Caitlin Jones</w:t>
      </w:r>
    </w:p>
    <w:p w14:paraId="22B9A4E9" w14:textId="30B93FCF" w:rsidR="00694952" w:rsidRPr="004B678E"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26 for, 0 against – motion passes</w:t>
      </w:r>
    </w:p>
    <w:p w14:paraId="0F70E97E" w14:textId="0466A844" w:rsidR="004B678E" w:rsidRDefault="004B678E" w:rsidP="004B678E">
      <w:pPr>
        <w:pStyle w:val="ListParagraph"/>
        <w:numPr>
          <w:ilvl w:val="0"/>
          <w:numId w:val="1"/>
        </w:numPr>
        <w:spacing w:line="480" w:lineRule="auto"/>
        <w:rPr>
          <w:rFonts w:asciiTheme="minorHAnsi" w:hAnsiTheme="minorHAnsi"/>
          <w:bCs/>
        </w:rPr>
      </w:pPr>
      <w:r w:rsidRPr="004B678E">
        <w:rPr>
          <w:rFonts w:asciiTheme="minorHAnsi" w:hAnsiTheme="minorHAnsi"/>
          <w:bCs/>
        </w:rPr>
        <w:t>Finance report by Rachel Doyle of Gerald Thomas Accountants</w:t>
      </w:r>
      <w:r w:rsidR="0044157F">
        <w:rPr>
          <w:rFonts w:asciiTheme="minorHAnsi" w:hAnsiTheme="minorHAnsi"/>
          <w:bCs/>
        </w:rPr>
        <w:t>.</w:t>
      </w:r>
    </w:p>
    <w:p w14:paraId="7151DA1E" w14:textId="7D49F84A" w:rsidR="0035533A"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No concerns on account – clean report</w:t>
      </w:r>
    </w:p>
    <w:p w14:paraId="19C71922" w14:textId="4DD1B3A7" w:rsidR="00694952"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 xml:space="preserve">Deficit of £29,000, compared to last </w:t>
      </w:r>
      <w:proofErr w:type="spellStart"/>
      <w:r>
        <w:rPr>
          <w:rFonts w:asciiTheme="minorHAnsi" w:hAnsiTheme="minorHAnsi"/>
          <w:bCs/>
        </w:rPr>
        <w:t>years</w:t>
      </w:r>
      <w:proofErr w:type="spellEnd"/>
      <w:r>
        <w:rPr>
          <w:rFonts w:asciiTheme="minorHAnsi" w:hAnsiTheme="minorHAnsi"/>
          <w:bCs/>
        </w:rPr>
        <w:t xml:space="preserve"> surplus of £27,000</w:t>
      </w:r>
    </w:p>
    <w:p w14:paraId="00E5E424" w14:textId="1BFE5AD3" w:rsidR="00694952"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Activities costs are down – covid related – and donations are also down – no air show this year</w:t>
      </w:r>
    </w:p>
    <w:p w14:paraId="07EF0D46" w14:textId="2EDD8B8B" w:rsidR="00694952"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 xml:space="preserve">87% of grants come from the </w:t>
      </w:r>
      <w:proofErr w:type="spellStart"/>
      <w:r>
        <w:rPr>
          <w:rFonts w:asciiTheme="minorHAnsi" w:hAnsiTheme="minorHAnsi"/>
          <w:bCs/>
        </w:rPr>
        <w:t>uni</w:t>
      </w:r>
      <w:proofErr w:type="spellEnd"/>
    </w:p>
    <w:p w14:paraId="043F241F" w14:textId="3BA70A45" w:rsidR="00694952"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Wages are 77% of costs</w:t>
      </w:r>
    </w:p>
    <w:p w14:paraId="1241DB27" w14:textId="77DA3870" w:rsidR="00694952"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Costs were down this year by £5000, a lot offset by one off large occurrences when needing to adapt</w:t>
      </w:r>
    </w:p>
    <w:p w14:paraId="09B40AA4" w14:textId="236E3823" w:rsidR="00694952"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£142k of reserves - £12k restricted</w:t>
      </w:r>
    </w:p>
    <w:p w14:paraId="4DB2A944" w14:textId="566C6085" w:rsidR="00694952"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 xml:space="preserve">Projected deficit of £6k next year </w:t>
      </w:r>
    </w:p>
    <w:p w14:paraId="16BFA4F0" w14:textId="2C3D803E" w:rsidR="00694952"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Continuity needs to be reviewed</w:t>
      </w:r>
    </w:p>
    <w:p w14:paraId="4E6D9082" w14:textId="4B602238" w:rsidR="00694952"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 xml:space="preserve">Service delivery may continue to be </w:t>
      </w:r>
      <w:proofErr w:type="spellStart"/>
      <w:r>
        <w:rPr>
          <w:rFonts w:asciiTheme="minorHAnsi" w:hAnsiTheme="minorHAnsi"/>
          <w:bCs/>
        </w:rPr>
        <w:t>impacred</w:t>
      </w:r>
      <w:proofErr w:type="spellEnd"/>
    </w:p>
    <w:p w14:paraId="420DA90B" w14:textId="3EE2A933" w:rsidR="00694952"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Consider treasury policy and use of higher interest bank accounts</w:t>
      </w:r>
    </w:p>
    <w:p w14:paraId="1881DB81" w14:textId="282970DB" w:rsidR="00694952" w:rsidRDefault="00694952" w:rsidP="0035533A">
      <w:pPr>
        <w:pStyle w:val="ListParagraph"/>
        <w:numPr>
          <w:ilvl w:val="1"/>
          <w:numId w:val="1"/>
        </w:numPr>
        <w:spacing w:line="480" w:lineRule="auto"/>
        <w:rPr>
          <w:rFonts w:asciiTheme="minorHAnsi" w:hAnsiTheme="minorHAnsi"/>
          <w:bCs/>
        </w:rPr>
      </w:pPr>
      <w:r>
        <w:rPr>
          <w:rFonts w:asciiTheme="minorHAnsi" w:hAnsiTheme="minorHAnsi"/>
          <w:bCs/>
        </w:rPr>
        <w:t>Future uncertainty due to pandemic and Brexit, some mitigation through university support</w:t>
      </w:r>
    </w:p>
    <w:p w14:paraId="5B932837" w14:textId="6C29B18C" w:rsidR="004B678E" w:rsidRDefault="004B678E" w:rsidP="004B678E">
      <w:pPr>
        <w:pStyle w:val="ListParagraph"/>
        <w:numPr>
          <w:ilvl w:val="0"/>
          <w:numId w:val="1"/>
        </w:numPr>
        <w:spacing w:line="480" w:lineRule="auto"/>
        <w:rPr>
          <w:rFonts w:asciiTheme="minorHAnsi" w:hAnsiTheme="minorHAnsi"/>
          <w:bCs/>
        </w:rPr>
      </w:pPr>
      <w:r w:rsidRPr="004B678E">
        <w:rPr>
          <w:rFonts w:asciiTheme="minorHAnsi" w:hAnsiTheme="minorHAnsi"/>
          <w:bCs/>
        </w:rPr>
        <w:t xml:space="preserve">Adoption of annual accounts. </w:t>
      </w:r>
    </w:p>
    <w:p w14:paraId="3E7802B0" w14:textId="77777777" w:rsidR="00D66491" w:rsidRDefault="00D66491" w:rsidP="00D66491">
      <w:pPr>
        <w:pStyle w:val="ListParagraph"/>
        <w:numPr>
          <w:ilvl w:val="1"/>
          <w:numId w:val="1"/>
        </w:numPr>
        <w:spacing w:line="480" w:lineRule="auto"/>
        <w:rPr>
          <w:rFonts w:asciiTheme="minorHAnsi" w:hAnsiTheme="minorHAnsi"/>
          <w:bCs/>
        </w:rPr>
      </w:pPr>
      <w:r>
        <w:rPr>
          <w:rFonts w:asciiTheme="minorHAnsi" w:hAnsiTheme="minorHAnsi"/>
          <w:bCs/>
        </w:rPr>
        <w:t>Vote:</w:t>
      </w:r>
    </w:p>
    <w:p w14:paraId="1D0BF760" w14:textId="77777777" w:rsidR="00D66491" w:rsidRDefault="00D66491" w:rsidP="00D66491">
      <w:pPr>
        <w:pStyle w:val="ListParagraph"/>
        <w:numPr>
          <w:ilvl w:val="2"/>
          <w:numId w:val="1"/>
        </w:numPr>
        <w:spacing w:line="480" w:lineRule="auto"/>
        <w:rPr>
          <w:rFonts w:asciiTheme="minorHAnsi" w:hAnsiTheme="minorHAnsi"/>
          <w:bCs/>
        </w:rPr>
      </w:pPr>
      <w:r>
        <w:rPr>
          <w:rFonts w:asciiTheme="minorHAnsi" w:hAnsiTheme="minorHAnsi"/>
          <w:bCs/>
        </w:rPr>
        <w:t>Proposer – Owain Brooks</w:t>
      </w:r>
    </w:p>
    <w:p w14:paraId="6F1DE4C1" w14:textId="77777777" w:rsidR="00D66491" w:rsidRDefault="00D66491" w:rsidP="00D66491">
      <w:pPr>
        <w:pStyle w:val="ListParagraph"/>
        <w:numPr>
          <w:ilvl w:val="2"/>
          <w:numId w:val="1"/>
        </w:numPr>
        <w:spacing w:line="480" w:lineRule="auto"/>
        <w:rPr>
          <w:rFonts w:asciiTheme="minorHAnsi" w:hAnsiTheme="minorHAnsi"/>
          <w:bCs/>
        </w:rPr>
      </w:pPr>
      <w:r>
        <w:rPr>
          <w:rFonts w:asciiTheme="minorHAnsi" w:hAnsiTheme="minorHAnsi"/>
          <w:bCs/>
        </w:rPr>
        <w:t>Seconder – Shaun Gillespie</w:t>
      </w:r>
    </w:p>
    <w:p w14:paraId="68DDB9DF" w14:textId="03EFCB71" w:rsidR="00D66491" w:rsidRPr="004B678E" w:rsidRDefault="00D66491" w:rsidP="00D66491">
      <w:pPr>
        <w:pStyle w:val="ListParagraph"/>
        <w:numPr>
          <w:ilvl w:val="2"/>
          <w:numId w:val="1"/>
        </w:numPr>
        <w:spacing w:line="480" w:lineRule="auto"/>
        <w:rPr>
          <w:rFonts w:asciiTheme="minorHAnsi" w:hAnsiTheme="minorHAnsi"/>
          <w:bCs/>
        </w:rPr>
      </w:pPr>
      <w:r>
        <w:rPr>
          <w:rFonts w:asciiTheme="minorHAnsi" w:hAnsiTheme="minorHAnsi"/>
          <w:bCs/>
        </w:rPr>
        <w:lastRenderedPageBreak/>
        <w:t>27 for, 0 against – motion passes</w:t>
      </w:r>
    </w:p>
    <w:p w14:paraId="168D436B" w14:textId="77777777" w:rsidR="0035533A" w:rsidRPr="004B678E" w:rsidRDefault="0035533A" w:rsidP="0035533A">
      <w:pPr>
        <w:pStyle w:val="ListParagraph"/>
        <w:numPr>
          <w:ilvl w:val="1"/>
          <w:numId w:val="1"/>
        </w:numPr>
        <w:spacing w:line="480" w:lineRule="auto"/>
        <w:rPr>
          <w:rFonts w:asciiTheme="minorHAnsi" w:hAnsiTheme="minorHAnsi"/>
          <w:bCs/>
        </w:rPr>
      </w:pPr>
    </w:p>
    <w:p w14:paraId="0A1C96CA" w14:textId="44602794" w:rsidR="004B678E" w:rsidRDefault="004B678E" w:rsidP="004B678E">
      <w:pPr>
        <w:pStyle w:val="ListParagraph"/>
        <w:numPr>
          <w:ilvl w:val="0"/>
          <w:numId w:val="1"/>
        </w:numPr>
        <w:spacing w:line="480" w:lineRule="auto"/>
        <w:rPr>
          <w:rFonts w:asciiTheme="minorHAnsi" w:hAnsiTheme="minorHAnsi"/>
          <w:bCs/>
        </w:rPr>
      </w:pPr>
      <w:r w:rsidRPr="004B678E">
        <w:rPr>
          <w:rFonts w:asciiTheme="minorHAnsi" w:hAnsiTheme="minorHAnsi"/>
          <w:bCs/>
        </w:rPr>
        <w:t>Appointment of auditors.</w:t>
      </w:r>
    </w:p>
    <w:p w14:paraId="37DB2C16" w14:textId="3AD0A3E3" w:rsidR="0035533A" w:rsidRDefault="00D66491" w:rsidP="0035533A">
      <w:pPr>
        <w:pStyle w:val="ListParagraph"/>
        <w:numPr>
          <w:ilvl w:val="1"/>
          <w:numId w:val="1"/>
        </w:numPr>
        <w:spacing w:line="480" w:lineRule="auto"/>
        <w:rPr>
          <w:rFonts w:asciiTheme="minorHAnsi" w:hAnsiTheme="minorHAnsi"/>
          <w:bCs/>
        </w:rPr>
      </w:pPr>
      <w:r>
        <w:rPr>
          <w:rFonts w:asciiTheme="minorHAnsi" w:hAnsiTheme="minorHAnsi"/>
          <w:bCs/>
        </w:rPr>
        <w:t>Proposer – Phil Brophy</w:t>
      </w:r>
    </w:p>
    <w:p w14:paraId="712C0724" w14:textId="47FAA110" w:rsidR="00D66491" w:rsidRDefault="00D66491" w:rsidP="0035533A">
      <w:pPr>
        <w:pStyle w:val="ListParagraph"/>
        <w:numPr>
          <w:ilvl w:val="1"/>
          <w:numId w:val="1"/>
        </w:numPr>
        <w:spacing w:line="480" w:lineRule="auto"/>
        <w:rPr>
          <w:rFonts w:asciiTheme="minorHAnsi" w:hAnsiTheme="minorHAnsi"/>
          <w:bCs/>
        </w:rPr>
      </w:pPr>
      <w:r>
        <w:rPr>
          <w:rFonts w:asciiTheme="minorHAnsi" w:hAnsiTheme="minorHAnsi"/>
          <w:bCs/>
        </w:rPr>
        <w:t>Seconder – Shaun Gillespie</w:t>
      </w:r>
    </w:p>
    <w:p w14:paraId="7501C471" w14:textId="5D316DB1" w:rsidR="00D66491" w:rsidRPr="004B678E" w:rsidRDefault="00D66491" w:rsidP="0035533A">
      <w:pPr>
        <w:pStyle w:val="ListParagraph"/>
        <w:numPr>
          <w:ilvl w:val="1"/>
          <w:numId w:val="1"/>
        </w:numPr>
        <w:spacing w:line="480" w:lineRule="auto"/>
        <w:rPr>
          <w:rFonts w:asciiTheme="minorHAnsi" w:hAnsiTheme="minorHAnsi"/>
          <w:bCs/>
        </w:rPr>
      </w:pPr>
      <w:r>
        <w:rPr>
          <w:rFonts w:asciiTheme="minorHAnsi" w:hAnsiTheme="minorHAnsi"/>
          <w:bCs/>
        </w:rPr>
        <w:t>27 for, 0 against – motion passes</w:t>
      </w:r>
    </w:p>
    <w:p w14:paraId="3585622D" w14:textId="6E37213B" w:rsidR="004B678E" w:rsidRDefault="004B678E" w:rsidP="004B678E">
      <w:pPr>
        <w:pStyle w:val="ListParagraph"/>
        <w:numPr>
          <w:ilvl w:val="0"/>
          <w:numId w:val="1"/>
        </w:numPr>
        <w:spacing w:line="480" w:lineRule="auto"/>
        <w:rPr>
          <w:rFonts w:asciiTheme="minorHAnsi" w:hAnsiTheme="minorHAnsi"/>
          <w:bCs/>
        </w:rPr>
      </w:pPr>
      <w:r w:rsidRPr="004B678E">
        <w:rPr>
          <w:rFonts w:asciiTheme="minorHAnsi" w:hAnsiTheme="minorHAnsi"/>
          <w:bCs/>
        </w:rPr>
        <w:t>Presentation on Inspire – Megan Griffiths (Project Coordinator).</w:t>
      </w:r>
    </w:p>
    <w:p w14:paraId="5402BB16" w14:textId="54A69368" w:rsidR="0035533A" w:rsidRDefault="00D66491" w:rsidP="0035533A">
      <w:pPr>
        <w:pStyle w:val="ListParagraph"/>
        <w:numPr>
          <w:ilvl w:val="1"/>
          <w:numId w:val="1"/>
        </w:numPr>
        <w:spacing w:line="480" w:lineRule="auto"/>
        <w:rPr>
          <w:rFonts w:asciiTheme="minorHAnsi" w:hAnsiTheme="minorHAnsi"/>
          <w:bCs/>
        </w:rPr>
      </w:pPr>
      <w:r>
        <w:rPr>
          <w:rFonts w:asciiTheme="minorHAnsi" w:hAnsiTheme="minorHAnsi"/>
          <w:bCs/>
        </w:rPr>
        <w:t xml:space="preserve">Inspire was known as an umbrella term for the </w:t>
      </w:r>
      <w:proofErr w:type="spellStart"/>
      <w:r>
        <w:rPr>
          <w:rFonts w:asciiTheme="minorHAnsi" w:hAnsiTheme="minorHAnsi"/>
          <w:bCs/>
        </w:rPr>
        <w:t>childrens</w:t>
      </w:r>
      <w:proofErr w:type="spellEnd"/>
      <w:r>
        <w:rPr>
          <w:rFonts w:asciiTheme="minorHAnsi" w:hAnsiTheme="minorHAnsi"/>
          <w:bCs/>
        </w:rPr>
        <w:t xml:space="preserve"> project</w:t>
      </w:r>
    </w:p>
    <w:p w14:paraId="1571CCE2" w14:textId="47EB49F1" w:rsidR="00D66491" w:rsidRDefault="00D66491" w:rsidP="0035533A">
      <w:pPr>
        <w:pStyle w:val="ListParagraph"/>
        <w:numPr>
          <w:ilvl w:val="1"/>
          <w:numId w:val="1"/>
        </w:numPr>
        <w:spacing w:line="480" w:lineRule="auto"/>
        <w:rPr>
          <w:rFonts w:asciiTheme="minorHAnsi" w:hAnsiTheme="minorHAnsi"/>
          <w:bCs/>
        </w:rPr>
      </w:pPr>
      <w:r>
        <w:rPr>
          <w:rFonts w:asciiTheme="minorHAnsi" w:hAnsiTheme="minorHAnsi"/>
          <w:bCs/>
        </w:rPr>
        <w:t>Running fun activities, competitions and games for children with the NHS 5 ways to wellbeing – getting children moving, thinking and creating</w:t>
      </w:r>
    </w:p>
    <w:p w14:paraId="28807533" w14:textId="15C102A0" w:rsidR="00D66491" w:rsidRDefault="00D66491" w:rsidP="0035533A">
      <w:pPr>
        <w:pStyle w:val="ListParagraph"/>
        <w:numPr>
          <w:ilvl w:val="1"/>
          <w:numId w:val="1"/>
        </w:numPr>
        <w:spacing w:line="480" w:lineRule="auto"/>
        <w:rPr>
          <w:rFonts w:asciiTheme="minorHAnsi" w:hAnsiTheme="minorHAnsi"/>
          <w:bCs/>
        </w:rPr>
      </w:pPr>
      <w:r>
        <w:rPr>
          <w:rFonts w:asciiTheme="minorHAnsi" w:hAnsiTheme="minorHAnsi"/>
          <w:bCs/>
        </w:rPr>
        <w:t>This week are delivering first treat packs for the children</w:t>
      </w:r>
    </w:p>
    <w:p w14:paraId="288E6DD2" w14:textId="171CA9E6" w:rsidR="00D66491" w:rsidRDefault="00D66491" w:rsidP="0035533A">
      <w:pPr>
        <w:pStyle w:val="ListParagraph"/>
        <w:numPr>
          <w:ilvl w:val="1"/>
          <w:numId w:val="1"/>
        </w:numPr>
        <w:spacing w:line="480" w:lineRule="auto"/>
        <w:rPr>
          <w:rFonts w:asciiTheme="minorHAnsi" w:hAnsiTheme="minorHAnsi"/>
          <w:bCs/>
        </w:rPr>
      </w:pPr>
      <w:r>
        <w:rPr>
          <w:rFonts w:asciiTheme="minorHAnsi" w:hAnsiTheme="minorHAnsi"/>
          <w:bCs/>
        </w:rPr>
        <w:t>Adapted project</w:t>
      </w:r>
    </w:p>
    <w:p w14:paraId="41AEA2C3" w14:textId="6638C238" w:rsidR="00D66491" w:rsidRDefault="00D66491" w:rsidP="0035533A">
      <w:pPr>
        <w:pStyle w:val="ListParagraph"/>
        <w:numPr>
          <w:ilvl w:val="1"/>
          <w:numId w:val="1"/>
        </w:numPr>
        <w:spacing w:line="480" w:lineRule="auto"/>
        <w:rPr>
          <w:rFonts w:asciiTheme="minorHAnsi" w:hAnsiTheme="minorHAnsi"/>
          <w:bCs/>
        </w:rPr>
      </w:pPr>
      <w:r>
        <w:rPr>
          <w:rFonts w:asciiTheme="minorHAnsi" w:hAnsiTheme="minorHAnsi"/>
          <w:bCs/>
        </w:rPr>
        <w:t xml:space="preserve">Wide reach </w:t>
      </w:r>
    </w:p>
    <w:p w14:paraId="2A7FD8DA" w14:textId="6E685A62" w:rsidR="00D66491" w:rsidRDefault="00D66491" w:rsidP="00D66491">
      <w:pPr>
        <w:pStyle w:val="ListParagraph"/>
        <w:numPr>
          <w:ilvl w:val="2"/>
          <w:numId w:val="1"/>
        </w:numPr>
        <w:spacing w:line="480" w:lineRule="auto"/>
        <w:rPr>
          <w:rFonts w:asciiTheme="minorHAnsi" w:hAnsiTheme="minorHAnsi"/>
          <w:bCs/>
        </w:rPr>
      </w:pPr>
      <w:r>
        <w:rPr>
          <w:rFonts w:asciiTheme="minorHAnsi" w:hAnsiTheme="minorHAnsi"/>
          <w:bCs/>
        </w:rPr>
        <w:t>Student volunteering network conference</w:t>
      </w:r>
    </w:p>
    <w:p w14:paraId="34605332" w14:textId="13DA79C8" w:rsidR="00D66491" w:rsidRDefault="00D66491" w:rsidP="00D66491">
      <w:pPr>
        <w:pStyle w:val="ListParagraph"/>
        <w:numPr>
          <w:ilvl w:val="2"/>
          <w:numId w:val="1"/>
        </w:numPr>
        <w:spacing w:line="480" w:lineRule="auto"/>
        <w:rPr>
          <w:rFonts w:asciiTheme="minorHAnsi" w:hAnsiTheme="minorHAnsi"/>
          <w:bCs/>
        </w:rPr>
      </w:pPr>
      <w:r>
        <w:rPr>
          <w:rFonts w:asciiTheme="minorHAnsi" w:hAnsiTheme="minorHAnsi"/>
          <w:bCs/>
        </w:rPr>
        <w:t>Swansea bay health board</w:t>
      </w:r>
    </w:p>
    <w:p w14:paraId="3F7E9A3D" w14:textId="29E9F188" w:rsidR="00D66491" w:rsidRDefault="00D66491" w:rsidP="00D66491">
      <w:pPr>
        <w:pStyle w:val="ListParagraph"/>
        <w:numPr>
          <w:ilvl w:val="2"/>
          <w:numId w:val="1"/>
        </w:numPr>
        <w:spacing w:line="480" w:lineRule="auto"/>
        <w:rPr>
          <w:rFonts w:asciiTheme="minorHAnsi" w:hAnsiTheme="minorHAnsi"/>
          <w:bCs/>
        </w:rPr>
      </w:pPr>
      <w:r>
        <w:rPr>
          <w:rFonts w:asciiTheme="minorHAnsi" w:hAnsiTheme="minorHAnsi"/>
          <w:bCs/>
        </w:rPr>
        <w:t>Swansea youth work notice board</w:t>
      </w:r>
    </w:p>
    <w:p w14:paraId="0EE3A9AE" w14:textId="64EA90FF" w:rsidR="00D66491" w:rsidRPr="004B678E" w:rsidRDefault="00D66491" w:rsidP="00D66491">
      <w:pPr>
        <w:pStyle w:val="ListParagraph"/>
        <w:numPr>
          <w:ilvl w:val="1"/>
          <w:numId w:val="1"/>
        </w:numPr>
        <w:spacing w:line="480" w:lineRule="auto"/>
        <w:rPr>
          <w:rFonts w:asciiTheme="minorHAnsi" w:hAnsiTheme="minorHAnsi"/>
          <w:bCs/>
        </w:rPr>
      </w:pPr>
      <w:proofErr w:type="gramStart"/>
      <w:r>
        <w:rPr>
          <w:rFonts w:asciiTheme="minorHAnsi" w:hAnsiTheme="minorHAnsi"/>
          <w:bCs/>
        </w:rPr>
        <w:t>Thanks</w:t>
      </w:r>
      <w:proofErr w:type="gramEnd"/>
      <w:r>
        <w:rPr>
          <w:rFonts w:asciiTheme="minorHAnsi" w:hAnsiTheme="minorHAnsi"/>
          <w:bCs/>
        </w:rPr>
        <w:t xml:space="preserve"> given to the volunteers</w:t>
      </w:r>
    </w:p>
    <w:p w14:paraId="2E63B965" w14:textId="07D00F24" w:rsidR="004B678E" w:rsidRDefault="004B678E" w:rsidP="004B678E">
      <w:pPr>
        <w:pStyle w:val="ListParagraph"/>
        <w:numPr>
          <w:ilvl w:val="0"/>
          <w:numId w:val="1"/>
        </w:numPr>
        <w:spacing w:line="480" w:lineRule="auto"/>
        <w:rPr>
          <w:rFonts w:asciiTheme="minorHAnsi" w:hAnsiTheme="minorHAnsi"/>
          <w:bCs/>
        </w:rPr>
      </w:pPr>
      <w:r w:rsidRPr="004B678E">
        <w:rPr>
          <w:rFonts w:asciiTheme="minorHAnsi" w:hAnsiTheme="minorHAnsi"/>
          <w:bCs/>
        </w:rPr>
        <w:t>Presentation on the Supported Volunteer Scheme.</w:t>
      </w:r>
    </w:p>
    <w:p w14:paraId="53E18AE1" w14:textId="343CAF00" w:rsidR="0035533A" w:rsidRDefault="00D66491" w:rsidP="0035533A">
      <w:pPr>
        <w:pStyle w:val="ListParagraph"/>
        <w:numPr>
          <w:ilvl w:val="1"/>
          <w:numId w:val="1"/>
        </w:numPr>
        <w:spacing w:line="480" w:lineRule="auto"/>
        <w:rPr>
          <w:rFonts w:asciiTheme="minorHAnsi" w:hAnsiTheme="minorHAnsi"/>
          <w:bCs/>
        </w:rPr>
      </w:pPr>
      <w:r>
        <w:rPr>
          <w:rFonts w:asciiTheme="minorHAnsi" w:hAnsiTheme="minorHAnsi"/>
          <w:bCs/>
        </w:rPr>
        <w:t>Video from Shaun Gillespie our longest serving volunteer (over 14 years)</w:t>
      </w:r>
    </w:p>
    <w:p w14:paraId="17125DEE" w14:textId="06B690EE" w:rsidR="00D66491" w:rsidRDefault="00D66491" w:rsidP="0035533A">
      <w:pPr>
        <w:pStyle w:val="ListParagraph"/>
        <w:numPr>
          <w:ilvl w:val="1"/>
          <w:numId w:val="1"/>
        </w:numPr>
        <w:spacing w:line="480" w:lineRule="auto"/>
        <w:rPr>
          <w:rFonts w:asciiTheme="minorHAnsi" w:hAnsiTheme="minorHAnsi"/>
          <w:bCs/>
        </w:rPr>
      </w:pPr>
      <w:r>
        <w:rPr>
          <w:rFonts w:asciiTheme="minorHAnsi" w:hAnsiTheme="minorHAnsi"/>
          <w:bCs/>
        </w:rPr>
        <w:t>Last year there was 19 pairs of volunteers</w:t>
      </w:r>
    </w:p>
    <w:p w14:paraId="24E2A6F8" w14:textId="75BF5970" w:rsidR="00D66491" w:rsidRDefault="00D66491" w:rsidP="0035533A">
      <w:pPr>
        <w:pStyle w:val="ListParagraph"/>
        <w:numPr>
          <w:ilvl w:val="1"/>
          <w:numId w:val="1"/>
        </w:numPr>
        <w:spacing w:line="480" w:lineRule="auto"/>
        <w:rPr>
          <w:rFonts w:asciiTheme="minorHAnsi" w:hAnsiTheme="minorHAnsi"/>
          <w:bCs/>
        </w:rPr>
      </w:pPr>
      <w:r>
        <w:rPr>
          <w:rFonts w:asciiTheme="minorHAnsi" w:hAnsiTheme="minorHAnsi"/>
          <w:bCs/>
        </w:rPr>
        <w:t>Shaun has really enjoyed his time volunteering with Discovery, especially with boosting his confidence</w:t>
      </w:r>
    </w:p>
    <w:p w14:paraId="48D725E8" w14:textId="78350C83" w:rsidR="00D66491" w:rsidRDefault="00D66491" w:rsidP="0035533A">
      <w:pPr>
        <w:pStyle w:val="ListParagraph"/>
        <w:numPr>
          <w:ilvl w:val="1"/>
          <w:numId w:val="1"/>
        </w:numPr>
        <w:spacing w:line="480" w:lineRule="auto"/>
        <w:rPr>
          <w:rFonts w:asciiTheme="minorHAnsi" w:hAnsiTheme="minorHAnsi"/>
          <w:bCs/>
        </w:rPr>
      </w:pPr>
      <w:r>
        <w:rPr>
          <w:rFonts w:asciiTheme="minorHAnsi" w:hAnsiTheme="minorHAnsi"/>
          <w:bCs/>
        </w:rPr>
        <w:t>With COVID, volunteers get in touch over zoom, with wellbeing activities</w:t>
      </w:r>
    </w:p>
    <w:p w14:paraId="262DE7C4" w14:textId="01F74579" w:rsidR="00D66491" w:rsidRPr="004B678E" w:rsidRDefault="00D66491" w:rsidP="0035533A">
      <w:pPr>
        <w:pStyle w:val="ListParagraph"/>
        <w:numPr>
          <w:ilvl w:val="1"/>
          <w:numId w:val="1"/>
        </w:numPr>
        <w:spacing w:line="480" w:lineRule="auto"/>
        <w:rPr>
          <w:rFonts w:asciiTheme="minorHAnsi" w:hAnsiTheme="minorHAnsi"/>
          <w:bCs/>
        </w:rPr>
      </w:pPr>
      <w:r>
        <w:rPr>
          <w:rFonts w:asciiTheme="minorHAnsi" w:hAnsiTheme="minorHAnsi"/>
          <w:bCs/>
        </w:rPr>
        <w:lastRenderedPageBreak/>
        <w:t xml:space="preserve">It has been important for Shaun to keep in touch with volunteers, </w:t>
      </w:r>
      <w:r w:rsidR="00A8774B">
        <w:rPr>
          <w:rFonts w:asciiTheme="minorHAnsi" w:hAnsiTheme="minorHAnsi"/>
          <w:bCs/>
        </w:rPr>
        <w:t xml:space="preserve">especially in lockdown. He mentioned Ben’s bar as a particular highlight. </w:t>
      </w:r>
    </w:p>
    <w:p w14:paraId="72C58631" w14:textId="0E99B96D" w:rsidR="004B678E" w:rsidRDefault="004B678E" w:rsidP="004B678E">
      <w:pPr>
        <w:pStyle w:val="ListParagraph"/>
        <w:numPr>
          <w:ilvl w:val="0"/>
          <w:numId w:val="1"/>
        </w:numPr>
        <w:spacing w:line="480" w:lineRule="auto"/>
        <w:rPr>
          <w:rFonts w:asciiTheme="minorHAnsi" w:hAnsiTheme="minorHAnsi"/>
          <w:bCs/>
        </w:rPr>
      </w:pPr>
      <w:r w:rsidRPr="004B678E">
        <w:rPr>
          <w:rFonts w:asciiTheme="minorHAnsi" w:hAnsiTheme="minorHAnsi"/>
          <w:bCs/>
        </w:rPr>
        <w:t>Candidate videos for portfolio student trustees.</w:t>
      </w:r>
    </w:p>
    <w:p w14:paraId="3A6B3C5A" w14:textId="7545ACAD" w:rsidR="0035533A" w:rsidRPr="004B678E" w:rsidRDefault="00A8774B" w:rsidP="0035533A">
      <w:pPr>
        <w:pStyle w:val="ListParagraph"/>
        <w:numPr>
          <w:ilvl w:val="1"/>
          <w:numId w:val="1"/>
        </w:numPr>
        <w:spacing w:line="480" w:lineRule="auto"/>
        <w:rPr>
          <w:rFonts w:asciiTheme="minorHAnsi" w:hAnsiTheme="minorHAnsi"/>
          <w:bCs/>
        </w:rPr>
      </w:pPr>
      <w:r>
        <w:rPr>
          <w:rFonts w:asciiTheme="minorHAnsi" w:hAnsiTheme="minorHAnsi"/>
          <w:bCs/>
        </w:rPr>
        <w:t xml:space="preserve"> Videos shared over zoom. Voting will take place over several days, closing on Monday using the SU system.</w:t>
      </w:r>
    </w:p>
    <w:p w14:paraId="05286370" w14:textId="3EF7138D" w:rsidR="004B678E" w:rsidRDefault="004B678E" w:rsidP="004B678E">
      <w:pPr>
        <w:pStyle w:val="ListParagraph"/>
        <w:numPr>
          <w:ilvl w:val="0"/>
          <w:numId w:val="1"/>
        </w:numPr>
        <w:spacing w:line="480" w:lineRule="auto"/>
        <w:rPr>
          <w:rFonts w:asciiTheme="minorHAnsi" w:hAnsiTheme="minorHAnsi"/>
          <w:bCs/>
        </w:rPr>
      </w:pPr>
      <w:r w:rsidRPr="004B678E">
        <w:rPr>
          <w:rFonts w:asciiTheme="minorHAnsi" w:hAnsiTheme="minorHAnsi"/>
          <w:bCs/>
        </w:rPr>
        <w:t xml:space="preserve">Candidate videos for non-portfolio student trustees. </w:t>
      </w:r>
    </w:p>
    <w:p w14:paraId="27B5CD4F" w14:textId="168F8F5E" w:rsidR="0035533A" w:rsidRPr="004B678E" w:rsidRDefault="00A8774B" w:rsidP="0035533A">
      <w:pPr>
        <w:pStyle w:val="ListParagraph"/>
        <w:numPr>
          <w:ilvl w:val="1"/>
          <w:numId w:val="1"/>
        </w:numPr>
        <w:spacing w:line="480" w:lineRule="auto"/>
        <w:rPr>
          <w:rFonts w:asciiTheme="minorHAnsi" w:hAnsiTheme="minorHAnsi"/>
          <w:bCs/>
        </w:rPr>
      </w:pPr>
      <w:r>
        <w:rPr>
          <w:rFonts w:asciiTheme="minorHAnsi" w:hAnsiTheme="minorHAnsi"/>
          <w:bCs/>
        </w:rPr>
        <w:t>Videos shared over zoom. Voting will take place over several days, closing on Monday using the SU system.</w:t>
      </w:r>
    </w:p>
    <w:p w14:paraId="734847B8" w14:textId="6A7D900B" w:rsidR="0035533A" w:rsidRPr="00A8774B" w:rsidRDefault="004B678E" w:rsidP="00A8774B">
      <w:pPr>
        <w:pStyle w:val="ListParagraph"/>
        <w:numPr>
          <w:ilvl w:val="0"/>
          <w:numId w:val="1"/>
        </w:numPr>
        <w:spacing w:line="480" w:lineRule="auto"/>
        <w:rPr>
          <w:rFonts w:asciiTheme="minorHAnsi" w:hAnsiTheme="minorHAnsi"/>
          <w:bCs/>
        </w:rPr>
      </w:pPr>
      <w:r w:rsidRPr="004B678E">
        <w:rPr>
          <w:rFonts w:asciiTheme="minorHAnsi" w:hAnsiTheme="minorHAnsi"/>
          <w:bCs/>
        </w:rPr>
        <w:t>Reminder of how and where to vote.</w:t>
      </w:r>
    </w:p>
    <w:p w14:paraId="74695267" w14:textId="36F45DBF" w:rsidR="004B678E" w:rsidRDefault="004B678E" w:rsidP="004B678E">
      <w:pPr>
        <w:pStyle w:val="ListParagraph"/>
        <w:numPr>
          <w:ilvl w:val="0"/>
          <w:numId w:val="1"/>
        </w:numPr>
        <w:spacing w:line="480" w:lineRule="auto"/>
        <w:rPr>
          <w:rFonts w:asciiTheme="minorHAnsi" w:hAnsiTheme="minorHAnsi"/>
          <w:bCs/>
        </w:rPr>
      </w:pPr>
      <w:r w:rsidRPr="004B678E">
        <w:rPr>
          <w:rFonts w:asciiTheme="minorHAnsi" w:hAnsiTheme="minorHAnsi"/>
          <w:bCs/>
        </w:rPr>
        <w:t xml:space="preserve">Any other business. </w:t>
      </w:r>
    </w:p>
    <w:p w14:paraId="1A108A99" w14:textId="16A02A7D" w:rsidR="00D272E1" w:rsidRDefault="00D272E1" w:rsidP="00D272E1">
      <w:pPr>
        <w:pStyle w:val="ListParagraph"/>
        <w:numPr>
          <w:ilvl w:val="1"/>
          <w:numId w:val="1"/>
        </w:numPr>
        <w:spacing w:line="480" w:lineRule="auto"/>
        <w:rPr>
          <w:rFonts w:asciiTheme="minorHAnsi" w:hAnsiTheme="minorHAnsi"/>
          <w:bCs/>
        </w:rPr>
      </w:pPr>
      <w:r>
        <w:rPr>
          <w:rFonts w:asciiTheme="minorHAnsi" w:hAnsiTheme="minorHAnsi"/>
          <w:bCs/>
        </w:rPr>
        <w:t>Andrew: spoke about this being his last year, and gave thanks to all volunteers and staff for his time over the years</w:t>
      </w:r>
    </w:p>
    <w:p w14:paraId="198AAD38" w14:textId="12C32160" w:rsidR="00D272E1" w:rsidRDefault="00D272E1" w:rsidP="00D272E1">
      <w:pPr>
        <w:pStyle w:val="ListParagraph"/>
        <w:numPr>
          <w:ilvl w:val="1"/>
          <w:numId w:val="1"/>
        </w:numPr>
        <w:spacing w:line="480" w:lineRule="auto"/>
        <w:rPr>
          <w:rFonts w:asciiTheme="minorHAnsi" w:hAnsiTheme="minorHAnsi"/>
          <w:bCs/>
        </w:rPr>
      </w:pPr>
      <w:r>
        <w:rPr>
          <w:rFonts w:asciiTheme="minorHAnsi" w:hAnsiTheme="minorHAnsi"/>
          <w:bCs/>
        </w:rPr>
        <w:t>Closing remarks:</w:t>
      </w:r>
    </w:p>
    <w:p w14:paraId="62E420E9" w14:textId="7DFEB72C" w:rsidR="00D272E1" w:rsidRDefault="00D272E1" w:rsidP="00D272E1">
      <w:pPr>
        <w:pStyle w:val="ListParagraph"/>
        <w:numPr>
          <w:ilvl w:val="2"/>
          <w:numId w:val="1"/>
        </w:numPr>
        <w:spacing w:line="480" w:lineRule="auto"/>
        <w:rPr>
          <w:rFonts w:asciiTheme="minorHAnsi" w:hAnsiTheme="minorHAnsi"/>
          <w:bCs/>
        </w:rPr>
      </w:pPr>
      <w:proofErr w:type="spellStart"/>
      <w:r>
        <w:rPr>
          <w:rFonts w:asciiTheme="minorHAnsi" w:hAnsiTheme="minorHAnsi"/>
          <w:bCs/>
        </w:rPr>
        <w:t>Jarren</w:t>
      </w:r>
      <w:proofErr w:type="spellEnd"/>
      <w:r>
        <w:rPr>
          <w:rFonts w:asciiTheme="minorHAnsi" w:hAnsiTheme="minorHAnsi"/>
          <w:bCs/>
        </w:rPr>
        <w:t>: “Discovery has really been my family” and spoke about the rock Discovery has been as an international student</w:t>
      </w:r>
    </w:p>
    <w:p w14:paraId="2FC62180" w14:textId="4D322C31" w:rsidR="00D272E1" w:rsidRDefault="00D272E1" w:rsidP="00D272E1">
      <w:pPr>
        <w:pStyle w:val="ListParagraph"/>
        <w:numPr>
          <w:ilvl w:val="2"/>
          <w:numId w:val="1"/>
        </w:numPr>
        <w:spacing w:line="480" w:lineRule="auto"/>
        <w:rPr>
          <w:rFonts w:asciiTheme="minorHAnsi" w:hAnsiTheme="minorHAnsi"/>
          <w:bCs/>
        </w:rPr>
      </w:pPr>
      <w:r>
        <w:rPr>
          <w:rFonts w:asciiTheme="minorHAnsi" w:hAnsiTheme="minorHAnsi"/>
          <w:bCs/>
        </w:rPr>
        <w:t xml:space="preserve">Owain: thank you to Andrew and </w:t>
      </w:r>
      <w:proofErr w:type="spellStart"/>
      <w:r>
        <w:rPr>
          <w:rFonts w:asciiTheme="minorHAnsi" w:hAnsiTheme="minorHAnsi"/>
          <w:bCs/>
        </w:rPr>
        <w:t>Jarren</w:t>
      </w:r>
      <w:proofErr w:type="spellEnd"/>
    </w:p>
    <w:p w14:paraId="18D62ED7" w14:textId="6F74E576" w:rsidR="00D272E1" w:rsidRPr="00D272E1" w:rsidRDefault="00D272E1" w:rsidP="00D272E1">
      <w:pPr>
        <w:pStyle w:val="ListParagraph"/>
        <w:numPr>
          <w:ilvl w:val="2"/>
          <w:numId w:val="1"/>
        </w:numPr>
        <w:spacing w:line="480" w:lineRule="auto"/>
        <w:rPr>
          <w:rFonts w:asciiTheme="minorHAnsi" w:hAnsiTheme="minorHAnsi"/>
          <w:bCs/>
        </w:rPr>
      </w:pPr>
      <w:r>
        <w:rPr>
          <w:rFonts w:asciiTheme="minorHAnsi" w:hAnsiTheme="minorHAnsi"/>
          <w:bCs/>
        </w:rPr>
        <w:t xml:space="preserve">Phil: thank you to all outgoing trustees and to </w:t>
      </w:r>
      <w:proofErr w:type="spellStart"/>
      <w:r>
        <w:rPr>
          <w:rFonts w:asciiTheme="minorHAnsi" w:hAnsiTheme="minorHAnsi"/>
          <w:bCs/>
        </w:rPr>
        <w:t>Jarren</w:t>
      </w:r>
      <w:proofErr w:type="spellEnd"/>
      <w:r>
        <w:rPr>
          <w:rFonts w:asciiTheme="minorHAnsi" w:hAnsiTheme="minorHAnsi"/>
          <w:bCs/>
        </w:rPr>
        <w:t xml:space="preserve"> as president</w:t>
      </w:r>
    </w:p>
    <w:p w14:paraId="44CBFADE" w14:textId="0FE15D21" w:rsidR="004B678E" w:rsidRPr="004B678E" w:rsidRDefault="004B678E" w:rsidP="004B678E">
      <w:pPr>
        <w:pStyle w:val="ListParagraph"/>
        <w:numPr>
          <w:ilvl w:val="0"/>
          <w:numId w:val="1"/>
        </w:numPr>
        <w:spacing w:line="480" w:lineRule="auto"/>
        <w:rPr>
          <w:rFonts w:asciiTheme="minorHAnsi" w:hAnsiTheme="minorHAnsi"/>
          <w:bCs/>
        </w:rPr>
      </w:pPr>
      <w:r w:rsidRPr="004B678E">
        <w:rPr>
          <w:rFonts w:asciiTheme="minorHAnsi" w:hAnsiTheme="minorHAnsi"/>
          <w:bCs/>
        </w:rPr>
        <w:t xml:space="preserve">8pm Close. </w:t>
      </w:r>
    </w:p>
    <w:p w14:paraId="0AA3BAC6" w14:textId="77777777" w:rsidR="004B678E" w:rsidRDefault="004B678E">
      <w:pPr>
        <w:rPr>
          <w:rFonts w:asciiTheme="minorHAnsi" w:hAnsiTheme="minorHAnsi"/>
          <w:bCs/>
        </w:rPr>
      </w:pPr>
    </w:p>
    <w:p w14:paraId="254AB19F" w14:textId="3D8CEF49" w:rsidR="004B678E" w:rsidRDefault="004B678E">
      <w:pPr>
        <w:rPr>
          <w:rFonts w:asciiTheme="minorHAnsi" w:hAnsiTheme="minorHAnsi"/>
          <w:bCs/>
        </w:rPr>
      </w:pPr>
    </w:p>
    <w:p w14:paraId="62C4AB25" w14:textId="77777777" w:rsidR="004B678E" w:rsidRDefault="004B678E">
      <w:pPr>
        <w:rPr>
          <w:rFonts w:asciiTheme="minorHAnsi" w:hAnsiTheme="minorHAnsi"/>
          <w:bCs/>
        </w:rPr>
      </w:pPr>
    </w:p>
    <w:p w14:paraId="53929551" w14:textId="39773891" w:rsidR="004B678E" w:rsidRDefault="004B678E">
      <w:pPr>
        <w:rPr>
          <w:rFonts w:asciiTheme="minorHAnsi" w:hAnsiTheme="minorHAnsi"/>
          <w:bCs/>
        </w:rPr>
      </w:pPr>
    </w:p>
    <w:p w14:paraId="2DC1DAFC" w14:textId="77777777" w:rsidR="004B678E" w:rsidRDefault="004B678E"/>
    <w:sectPr w:rsidR="004B6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3F47"/>
    <w:multiLevelType w:val="hybridMultilevel"/>
    <w:tmpl w:val="B1B05BB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6502E53"/>
    <w:multiLevelType w:val="hybridMultilevel"/>
    <w:tmpl w:val="A3625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8E"/>
    <w:rsid w:val="0000402C"/>
    <w:rsid w:val="0035533A"/>
    <w:rsid w:val="0044157F"/>
    <w:rsid w:val="004B678E"/>
    <w:rsid w:val="00694952"/>
    <w:rsid w:val="0077155A"/>
    <w:rsid w:val="00885433"/>
    <w:rsid w:val="00A8774B"/>
    <w:rsid w:val="00BF4F63"/>
    <w:rsid w:val="00D10586"/>
    <w:rsid w:val="00D272E1"/>
    <w:rsid w:val="00D66491"/>
    <w:rsid w:val="00F53C35"/>
    <w:rsid w:val="00FE79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987F"/>
  <w15:chartTrackingRefBased/>
  <w15:docId w15:val="{9A143BC7-29B5-4FA8-9E2F-926A3C4D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78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78E"/>
    <w:rPr>
      <w:rFonts w:ascii="Segoe UI" w:eastAsiaTheme="minorHAnsi" w:hAnsi="Segoe UI" w:cs="Segoe UI"/>
      <w:sz w:val="18"/>
      <w:szCs w:val="18"/>
      <w:lang w:val="en-ZA" w:eastAsia="en-US"/>
    </w:rPr>
  </w:style>
  <w:style w:type="character" w:customStyle="1" w:styleId="BalloonTextChar">
    <w:name w:val="Balloon Text Char"/>
    <w:basedOn w:val="DefaultParagraphFont"/>
    <w:link w:val="BalloonText"/>
    <w:uiPriority w:val="99"/>
    <w:semiHidden/>
    <w:rsid w:val="004B678E"/>
    <w:rPr>
      <w:rFonts w:ascii="Segoe UI" w:hAnsi="Segoe UI" w:cs="Segoe UI"/>
      <w:sz w:val="18"/>
      <w:szCs w:val="18"/>
    </w:rPr>
  </w:style>
  <w:style w:type="paragraph" w:styleId="ListParagraph">
    <w:name w:val="List Paragraph"/>
    <w:basedOn w:val="Normal"/>
    <w:uiPriority w:val="34"/>
    <w:qFormat/>
    <w:rsid w:val="004B6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860C0-C137-45AE-955C-E9F107EE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Coates</dc:creator>
  <cp:keywords/>
  <dc:description/>
  <cp:lastModifiedBy>Eleanor Norton</cp:lastModifiedBy>
  <cp:revision>2</cp:revision>
  <cp:lastPrinted>2020-12-07T13:46:00Z</cp:lastPrinted>
  <dcterms:created xsi:type="dcterms:W3CDTF">2021-11-11T10:57:00Z</dcterms:created>
  <dcterms:modified xsi:type="dcterms:W3CDTF">2021-11-11T10:57:00Z</dcterms:modified>
</cp:coreProperties>
</file>